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E9D2" w14:textId="14B25BA4" w:rsidR="00445A68" w:rsidRPr="00AC4C15" w:rsidRDefault="00445A68" w:rsidP="00445A68">
      <w:pPr>
        <w:jc w:val="center"/>
        <w:rPr>
          <w:b/>
          <w:bCs/>
          <w:sz w:val="32"/>
          <w:szCs w:val="32"/>
        </w:rPr>
      </w:pPr>
      <w:r w:rsidRPr="00AC4C15">
        <w:rPr>
          <w:b/>
          <w:bCs/>
          <w:sz w:val="32"/>
          <w:szCs w:val="32"/>
        </w:rPr>
        <w:t>Všeobecné obchodné podmienky, zásady ochrany osobných údajov a cookies politika – CHISTO (Sivana s.r.o.)</w:t>
      </w:r>
    </w:p>
    <w:p w14:paraId="27F6ACEA" w14:textId="77777777" w:rsidR="00445A68" w:rsidRDefault="00445A68" w:rsidP="00445A68">
      <w:pPr>
        <w:jc w:val="center"/>
        <w:rPr>
          <w:b/>
          <w:bCs/>
        </w:rPr>
      </w:pPr>
    </w:p>
    <w:p w14:paraId="19ADC4B4" w14:textId="77777777" w:rsidR="00AC4C15" w:rsidRPr="00AC4C15" w:rsidRDefault="00AC4C15" w:rsidP="00AC4C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  <w:t>1. Úvodné ustanovenia</w:t>
      </w:r>
    </w:p>
    <w:p w14:paraId="3A5FF027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Tieto Všeobecné obchodné podmienky (ďalej len „VOP“) upravujú podmienky poskytovania služieb medzi spoločnosťou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Sivana s.r.o.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, IČO: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51336537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, DIČ: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2120680023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, IČ DPH: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SK2120680023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, so sídlom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Tatranská Lomnica 14694, 059 60 Vysoké Tatry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(ďalej len „poskytovateľ“) a zákazníkom (ďalej len „objednávateľ“).</w:t>
      </w:r>
    </w:p>
    <w:p w14:paraId="0D8CDBF1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Objednaním služby zákazník potvrdzuje, že sa s týmito podmienkami oboznámil a súhlasí s nimi.</w:t>
      </w:r>
    </w:p>
    <w:p w14:paraId="6FDE62DF" w14:textId="77777777" w:rsidR="00AC4C15" w:rsidRPr="00AC4C15" w:rsidRDefault="00F07EC5" w:rsidP="00AC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F07EC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k-SK"/>
        </w:rPr>
        <w:pict w14:anchorId="2F94F115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4183F94D" w14:textId="77777777" w:rsidR="00AC4C15" w:rsidRPr="00AC4C15" w:rsidRDefault="00AC4C15" w:rsidP="00AC4C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  <w:t>2. Predmet poskytovaných služieb</w:t>
      </w:r>
    </w:p>
    <w:p w14:paraId="7EFFD536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Spoločnosť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Sivana s.r.o.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poskytuje profesionálne služby v oblasti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upratovania a správy domácností, objektov a apartmánov (vrátane Airbnb)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, ako aj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doplnkové služby súvisiace s údržbou, čistotou a prevádzkou nehnuteľností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, vrátane prania, dopĺňania vybavenia, sezónneho upratovania a umývania okien.</w:t>
      </w:r>
    </w:p>
    <w:p w14:paraId="37A37B71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Rozsah, termín a cena služieb sú stanovené individuálne podľa dohody medzi poskytovateľom a objednávateľom.</w:t>
      </w:r>
    </w:p>
    <w:p w14:paraId="15C37D96" w14:textId="77777777" w:rsidR="00AC4C15" w:rsidRPr="00AC4C15" w:rsidRDefault="00F07EC5" w:rsidP="00AC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F07EC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k-SK"/>
        </w:rPr>
        <w:pict w14:anchorId="42ADDF81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07B5ADAD" w14:textId="77777777" w:rsidR="00AC4C15" w:rsidRPr="00AC4C15" w:rsidRDefault="00AC4C15" w:rsidP="00AC4C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  <w:t>3. Objednávka a uzatvorenie zmluvy</w:t>
      </w:r>
    </w:p>
    <w:p w14:paraId="5FD47294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Objednávku služby je možné uskutočniť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telefonicky, e-mailom alebo prostredníctvom webového formulára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na stránke </w:t>
      </w:r>
      <w:hyperlink r:id="rId4" w:tgtFrame="_new" w:history="1">
        <w:r w:rsidRPr="00AC4C15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sk-SK"/>
            <w14:ligatures w14:val="none"/>
          </w:rPr>
          <w:t>www.chisto.sk</w:t>
        </w:r>
      </w:hyperlink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.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br/>
        <w:t>Zmluvný vzťah medzi poskytovateľom a zákazníkom vzniká potvrdením objednávky zo strany poskytovateľa.</w:t>
      </w:r>
    </w:p>
    <w:p w14:paraId="743C8276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Poskytovateľ si vyhradzuje právo objednávku odmietnuť, ak nie je možné službu poskytnúť v požadovanom termíne alebo rozsahu.</w:t>
      </w:r>
    </w:p>
    <w:p w14:paraId="5065DBE2" w14:textId="77777777" w:rsidR="00AC4C15" w:rsidRPr="00AC4C15" w:rsidRDefault="00F07EC5" w:rsidP="00AC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F07EC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k-SK"/>
        </w:rPr>
        <w:pict w14:anchorId="51A45DEB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EB1400B" w14:textId="77777777" w:rsidR="00AC4C15" w:rsidRPr="00AC4C15" w:rsidRDefault="00AC4C15" w:rsidP="00AC4C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  <w:t>4. Cena a platobné podmienky</w:t>
      </w:r>
    </w:p>
    <w:p w14:paraId="20F2E91F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Cena služby je stanovená dohodou oboch strán a môže byť uvedená v cenovej ponuke, potvrdení objednávky alebo samostatnej zmluve.</w:t>
      </w:r>
    </w:p>
    <w:p w14:paraId="21E61F4F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Platba môže prebiehať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v hotovosti po vykonaní služby, prevodom na účet alebo na základe vystavenej faktúry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.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br/>
        <w:t xml:space="preserve">Poskytovateľ si vyhradzuje právo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požadovať zálohu vopred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pri väčších alebo opakovaných objednávkach.</w:t>
      </w:r>
    </w:p>
    <w:p w14:paraId="144BD366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V prípade meškania platby má poskytovateľ právo účtovať úrok z omeškania v zákonnej výške.</w:t>
      </w:r>
    </w:p>
    <w:p w14:paraId="3BF99E49" w14:textId="77777777" w:rsidR="00AC4C15" w:rsidRPr="00AC4C15" w:rsidRDefault="00F07EC5" w:rsidP="00AC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F07EC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k-SK"/>
        </w:rPr>
        <w:lastRenderedPageBreak/>
        <w:pict w14:anchorId="066320FD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723A3321" w14:textId="77777777" w:rsidR="00AC4C15" w:rsidRPr="00AC4C15" w:rsidRDefault="00AC4C15" w:rsidP="00AC4C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  <w:t>5. Zrušenie alebo zmena termínu</w:t>
      </w:r>
    </w:p>
    <w:p w14:paraId="3DC8664F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Zákazník má právo zmeniť alebo zrušiť objednanú službu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najneskôr 48 hodín pred dohodnutým termínom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bez storno poplatku.</w:t>
      </w:r>
    </w:p>
    <w:p w14:paraId="4C09BF23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V prípade zrušenia objednávky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v kratšom čase ako 48 hodín pred začiatkom služby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alebo v prípade, že sa zákazník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nedostaví na miesto výkonu služby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, má poskytovateľ právo účtovať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storno poplatok vo výške 50 % z ceny objednanej služby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.</w:t>
      </w:r>
    </w:p>
    <w:p w14:paraId="2CF684C6" w14:textId="77777777" w:rsidR="00AC4C15" w:rsidRPr="00AC4C15" w:rsidRDefault="00F07EC5" w:rsidP="00AC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F07EC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k-SK"/>
        </w:rPr>
        <w:pict w14:anchorId="4B3B01F7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850585B" w14:textId="77777777" w:rsidR="00AC4C15" w:rsidRPr="00AC4C15" w:rsidRDefault="00AC4C15" w:rsidP="00AC4C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  <w:t>6. Zodpovednosť a reklamácie</w:t>
      </w:r>
    </w:p>
    <w:p w14:paraId="0D5A45EC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Poskytovateľ sa zaväzuje vykonávať služby s odbornou starostlivosťou a v dohodnutom rozsahu.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br/>
        <w:t>V prípade poškodenia majetku zákazníka počas výkonu služby zodpovedá poskytovateľ podľa platných právnych predpisov.</w:t>
      </w:r>
    </w:p>
    <w:p w14:paraId="5B391E50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Reklamácie je zákazník povinný uplatniť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bezodkladne, najneskôr do 24 hodín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od ukončenia služby.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br/>
        <w:t xml:space="preserve">Poskytovateľ je povinný reklamáciu vybaviť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do 30 dní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od jej uplatnenia.</w:t>
      </w:r>
    </w:p>
    <w:p w14:paraId="394CCA04" w14:textId="77777777" w:rsidR="00AC4C15" w:rsidRPr="00AC4C15" w:rsidRDefault="00F07EC5" w:rsidP="00AC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F07EC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k-SK"/>
        </w:rPr>
        <w:pict w14:anchorId="46529D61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1EEC4F5" w14:textId="77777777" w:rsidR="00AC4C15" w:rsidRPr="00AC4C15" w:rsidRDefault="00AC4C15" w:rsidP="00AC4C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  <w:t>7. Ochrana osobných údajov (GDPR)</w:t>
      </w:r>
    </w:p>
    <w:p w14:paraId="5006CC1C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Poskytovateľ spracúva osobné údaje zákazníka v súlade s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Nariadením Európskeho parlamentu a Rady (EÚ) 2016/679 (GDPR)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a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zákonom č. 18/2018 Z.z. o ochrane osobných údajov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.</w:t>
      </w:r>
    </w:p>
    <w:p w14:paraId="2FD13799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Osobné údaje sa spracúvajú výlučne na účely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komunikácie, vybavenia objednávky, fakturácie a riadneho plnenia služieb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. Údaje sa neposkytujú tretím stranám, s výnimkou zákonom stanovených prípadov.</w:t>
      </w:r>
    </w:p>
    <w:p w14:paraId="084EB1DE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Zákazník má právo na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prístup, opravu, výmaz alebo prenos svojich údajov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a môže požiadať o ukončenie ich spracúvania e-mailom na adrese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chisto@chisto.sk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.</w:t>
      </w:r>
    </w:p>
    <w:p w14:paraId="4E0A377D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Viac informácií o spracúvaní osobných údajov je dostupných v dokumente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„Zásady ochrany osobných údajov“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na webovej stránke </w:t>
      </w:r>
      <w:hyperlink r:id="rId5" w:tgtFrame="_new" w:history="1">
        <w:r w:rsidRPr="00AC4C15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sk-SK"/>
            <w14:ligatures w14:val="none"/>
          </w:rPr>
          <w:t>www.chisto.sk</w:t>
        </w:r>
      </w:hyperlink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.</w:t>
      </w:r>
    </w:p>
    <w:p w14:paraId="78FF85D5" w14:textId="77777777" w:rsidR="00AC4C15" w:rsidRPr="00AC4C15" w:rsidRDefault="00F07EC5" w:rsidP="00AC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F07EC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k-SK"/>
        </w:rPr>
        <w:pict w14:anchorId="5D4A5BD5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DBE2AE5" w14:textId="77777777" w:rsidR="00AC4C15" w:rsidRPr="00AC4C15" w:rsidRDefault="00AC4C15" w:rsidP="00AC4C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  <w:t>8. Cookies politika</w:t>
      </w:r>
    </w:p>
    <w:p w14:paraId="03809067" w14:textId="428FF1D1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Webová stránka </w:t>
      </w:r>
      <w:hyperlink r:id="rId6" w:tgtFrame="_new" w:history="1">
        <w:r w:rsidRPr="00AC4C15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2"/>
            <w:szCs w:val="22"/>
            <w:u w:val="single"/>
            <w:lang w:eastAsia="sk-SK"/>
            <w14:ligatures w14:val="none"/>
          </w:rPr>
          <w:t>www.chisto.sk</w:t>
        </w:r>
      </w:hyperlink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používa súbory cookies na zabezpečenie funkčnosti a zlepšenie používateľskej skúsenosti.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Cookies môžu byť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nevyhnutné (technické)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,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štatistické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alebo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marketingové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– len so súhlasom návštevníka.</w:t>
      </w:r>
    </w:p>
    <w:p w14:paraId="7630609C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Používaním stránky návštevník súhlasí s používaním cookies podľa svojho nastavenia prehliadača. Cookies je možné kedykoľvek vymazať alebo zmeniť ich nastavenia.</w:t>
      </w:r>
    </w:p>
    <w:p w14:paraId="38F72C6B" w14:textId="77777777" w:rsidR="00AC4C15" w:rsidRPr="00AC4C15" w:rsidRDefault="00F07EC5" w:rsidP="00AC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F07EC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k-SK"/>
        </w:rPr>
        <w:pict w14:anchorId="38ED16C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D6FE680" w14:textId="77777777" w:rsidR="00AC4C15" w:rsidRPr="00AC4C15" w:rsidRDefault="00AC4C15" w:rsidP="00AC4C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k-SK"/>
          <w14:ligatures w14:val="none"/>
        </w:rPr>
        <w:lastRenderedPageBreak/>
        <w:t>9. Záverečné ustanovenia</w:t>
      </w:r>
    </w:p>
    <w:p w14:paraId="48EAB057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Tieto Všeobecné obchodné podmienky nadobúdajú účinnosť dňa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20. júla 2025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a sú záväzné pre obe strany od momentu potvrdenia objednávky.</w:t>
      </w:r>
    </w:p>
    <w:p w14:paraId="6E7BCC8C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Poskytovateľ si vyhradzuje právo tieto podmienky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kedykoľvek meniť alebo dopĺňať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, pričom aktuálne znenie je vždy zverejnené na webovej stránke </w:t>
      </w:r>
      <w:hyperlink r:id="rId7" w:tgtFrame="_new" w:history="1">
        <w:r w:rsidRPr="00AC4C15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2"/>
            <w:szCs w:val="22"/>
            <w:u w:val="single"/>
            <w:lang w:eastAsia="sk-SK"/>
            <w14:ligatures w14:val="none"/>
          </w:rPr>
          <w:t>www.chisto.sk</w:t>
        </w:r>
      </w:hyperlink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.</w:t>
      </w:r>
    </w:p>
    <w:p w14:paraId="1E6319FC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Na právne vzťahy neupravené týmito podmienkami sa vzťahujú ustanovenia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Obchodného a Občianskeho zákonníka SR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.</w:t>
      </w:r>
    </w:p>
    <w:p w14:paraId="5AE8AD97" w14:textId="77777777" w:rsidR="00AC4C15" w:rsidRPr="00AC4C15" w:rsidRDefault="00F07EC5" w:rsidP="00AC4C1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F07EC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k-SK"/>
        </w:rPr>
        <w:pict w14:anchorId="1B79816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B5859EA" w14:textId="77777777" w:rsidR="00AC4C15" w:rsidRPr="00AC4C15" w:rsidRDefault="00AC4C15" w:rsidP="00AC4C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sk-SK"/>
          <w14:ligatures w14:val="none"/>
        </w:rPr>
        <w:t>Kontaktné údaje</w:t>
      </w:r>
    </w:p>
    <w:p w14:paraId="777E3A99" w14:textId="77777777" w:rsidR="00AC4C15" w:rsidRPr="00AC4C15" w:rsidRDefault="00AC4C15" w:rsidP="00AC4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Sivana s.r.o.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br/>
        <w:t>Tatranská Lomnica 14694, 059 60 Vysoké Tatry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br/>
        <w:t>IČO: 51336537 | DIČ: 2120680023 | IČ DPH: SK2120680023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br/>
        <w:t xml:space="preserve">E-mail: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chisto@chisto.sk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| Tel.: </w:t>
      </w:r>
      <w:r w:rsidRPr="00AC4C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+421 911 394 714</w:t>
      </w:r>
      <w:r w:rsidRPr="00AC4C15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br/>
        <w:t xml:space="preserve">Web: </w:t>
      </w:r>
      <w:hyperlink r:id="rId8" w:tgtFrame="_new" w:history="1">
        <w:r w:rsidRPr="00AC4C15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2"/>
            <w:szCs w:val="22"/>
            <w:u w:val="single"/>
            <w:lang w:eastAsia="sk-SK"/>
            <w14:ligatures w14:val="none"/>
          </w:rPr>
          <w:t>www.chisto.sk</w:t>
        </w:r>
      </w:hyperlink>
    </w:p>
    <w:p w14:paraId="691765B9" w14:textId="5BE1E70B" w:rsidR="00445A68" w:rsidRPr="00AC4C15" w:rsidRDefault="00AC4C15" w:rsidP="00AC4C15">
      <w:pPr>
        <w:jc w:val="right"/>
        <w:rPr>
          <w:b/>
          <w:bCs/>
          <w:sz w:val="22"/>
          <w:szCs w:val="22"/>
        </w:rPr>
      </w:pPr>
      <w:r w:rsidRPr="00AC4C15">
        <w:rPr>
          <w:b/>
          <w:bCs/>
          <w:sz w:val="22"/>
          <w:szCs w:val="22"/>
        </w:rPr>
        <w:t>Platné od: 12. novembra 2025</w:t>
      </w:r>
    </w:p>
    <w:sectPr w:rsidR="00445A68" w:rsidRPr="00AC4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68"/>
    <w:rsid w:val="00445A68"/>
    <w:rsid w:val="00AC4C15"/>
    <w:rsid w:val="00F07EC5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65B3"/>
  <w15:chartTrackingRefBased/>
  <w15:docId w15:val="{C6602896-1236-B64F-9B18-9A83C813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45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45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45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45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45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45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45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45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45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45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445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45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45A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45A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45A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45A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45A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45A6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45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45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45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45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45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45A6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45A6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45A6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45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45A6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45A68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AC4C15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AC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AC4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isto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sto.sk" TargetMode="External"/><Relationship Id="rId5" Type="http://schemas.openxmlformats.org/officeDocument/2006/relationships/hyperlink" Target="http://www.chisto.s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histo.s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Šarišský</dc:creator>
  <cp:keywords/>
  <dc:description/>
  <cp:lastModifiedBy>Martin Šarišský</cp:lastModifiedBy>
  <cp:revision>1</cp:revision>
  <dcterms:created xsi:type="dcterms:W3CDTF">2025-11-12T19:30:00Z</dcterms:created>
  <dcterms:modified xsi:type="dcterms:W3CDTF">2025-11-12T19:46:00Z</dcterms:modified>
</cp:coreProperties>
</file>